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37" w:rsidRDefault="00F56C2D" w:rsidP="00776737">
      <w:pPr>
        <w:jc w:val="center"/>
        <w:rPr>
          <w:sz w:val="28"/>
          <w:szCs w:val="28"/>
        </w:rPr>
      </w:pPr>
      <w:proofErr w:type="gramStart"/>
      <w:r>
        <w:rPr>
          <w:b/>
          <w:sz w:val="28"/>
          <w:szCs w:val="28"/>
        </w:rPr>
        <w:t>BÜYÜKKALECİK</w:t>
      </w:r>
      <w:r w:rsidR="00E467B4">
        <w:rPr>
          <w:b/>
          <w:sz w:val="28"/>
          <w:szCs w:val="28"/>
        </w:rPr>
        <w:t xml:space="preserve">  İLK</w:t>
      </w:r>
      <w:r w:rsidR="00776737">
        <w:rPr>
          <w:b/>
          <w:sz w:val="28"/>
          <w:szCs w:val="28"/>
        </w:rPr>
        <w:t>OKULU</w:t>
      </w:r>
      <w:proofErr w:type="gramEnd"/>
      <w:r w:rsidR="00776737">
        <w:rPr>
          <w:b/>
          <w:sz w:val="28"/>
          <w:szCs w:val="28"/>
        </w:rPr>
        <w:t xml:space="preserve"> HİZMET STANDARTLARI </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6381"/>
        <w:gridCol w:w="3681"/>
      </w:tblGrid>
      <w:tr w:rsidR="00776737" w:rsidTr="00776737">
        <w:trPr>
          <w:trHeight w:val="574"/>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rPr>
                <w:b/>
              </w:rPr>
            </w:pPr>
            <w:r>
              <w:rPr>
                <w:b/>
              </w:rPr>
              <w:t>S.N</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rPr>
                <w:b/>
              </w:rPr>
            </w:pPr>
            <w:r>
              <w:rPr>
                <w:b/>
              </w:rPr>
              <w:t>HİZMET ADI</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rPr>
                <w:b/>
              </w:rPr>
            </w:pPr>
            <w:r>
              <w:rPr>
                <w:b/>
              </w:rPr>
              <w:t>BAŞVURUDA İSTENEN BELGELER</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rPr>
                <w:b/>
              </w:rPr>
            </w:pPr>
            <w:r>
              <w:rPr>
                <w:b/>
              </w:rPr>
              <w:t>HİZMETİN TAMAMLANMA SÜRESİ  (EN GEÇ)</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Öğrenci Kaydı</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 Öğrenci T.C. No</w:t>
            </w:r>
          </w:p>
          <w:p w:rsidR="00776737" w:rsidRDefault="00776737">
            <w:r>
              <w:t>2-Şehit ve muharip gazi çocukları ile özel eğitime ihtiyacı olan çocuklar için durumlarını gösteren belge</w:t>
            </w:r>
          </w:p>
          <w:p w:rsidR="00776737" w:rsidRDefault="00776737">
            <w:r>
              <w:t>3-Veli Sözleşmesi(Okul tarafından verilecektir.)</w:t>
            </w:r>
          </w:p>
          <w:p w:rsidR="00776737" w:rsidRDefault="00776737">
            <w:r>
              <w:t xml:space="preserve">4-5510 </w:t>
            </w:r>
            <w:proofErr w:type="gramStart"/>
            <w:r>
              <w:t>Say</w:t>
            </w:r>
            <w:proofErr w:type="gramEnd"/>
            <w:r>
              <w:t>. Kanunun 8.Maddesine göre kimlik Bildirme formu</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20 Dakika</w:t>
            </w:r>
          </w:p>
        </w:tc>
      </w:tr>
      <w:tr w:rsidR="00776737" w:rsidTr="00776737">
        <w:trPr>
          <w:trHeight w:val="27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2</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Öğrenci Nakli</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1-Veli Dilekçesi</w:t>
            </w:r>
          </w:p>
          <w:p w:rsidR="00776737" w:rsidRDefault="00776737">
            <w:r>
              <w:t xml:space="preserve">2-TC Kimlik Numarası olan N </w:t>
            </w:r>
            <w:proofErr w:type="spellStart"/>
            <w:r>
              <w:t>üfus</w:t>
            </w:r>
            <w:proofErr w:type="spellEnd"/>
            <w:r>
              <w:t xml:space="preserve"> Cüzdanı</w:t>
            </w:r>
          </w:p>
          <w:p w:rsidR="00776737" w:rsidRDefault="00776737">
            <w:r>
              <w:t>3-Şehit ve Muharip Gazi çocukları ile Özel Eğitime ihtiyacı olan çocuklar için durumunu gösterir belge</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20 Dakika</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Kayıt Kabul –İlköğretim Okullarında Denklik ile Kayıt</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1-TC Kimlik Numaralı Nüfus Cüzdanı</w:t>
            </w:r>
          </w:p>
          <w:p w:rsidR="00776737" w:rsidRDefault="00776737">
            <w:r>
              <w:t xml:space="preserve">2-Denklik Belgesi (İl </w:t>
            </w:r>
            <w:proofErr w:type="spellStart"/>
            <w:r>
              <w:t>MEM’den</w:t>
            </w:r>
            <w:proofErr w:type="spellEnd"/>
            <w:r>
              <w:t xml:space="preserve"> alınacak)</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 Gün</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4</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Öğrenci Belgesi</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1-Dilekçe </w:t>
            </w:r>
          </w:p>
          <w:p w:rsidR="00776737" w:rsidRDefault="00776737">
            <w:r>
              <w:t>2-TC Numaralı Nüfus Cüzdanı</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10 Dakika</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5</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Öğrenim Durum Belgesi</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1-Dilekçe </w:t>
            </w:r>
          </w:p>
          <w:p w:rsidR="00776737" w:rsidRDefault="00776737">
            <w:r>
              <w:t>2-TC Numaralı Nüfus Cüzdanı</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30 Dakika</w:t>
            </w:r>
          </w:p>
        </w:tc>
      </w:tr>
      <w:tr w:rsidR="00776737" w:rsidTr="00776737">
        <w:trPr>
          <w:trHeight w:val="27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6</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Öğrenim Belgesi</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1-Dilekçe </w:t>
            </w:r>
          </w:p>
          <w:p w:rsidR="00776737" w:rsidRDefault="00776737">
            <w:r>
              <w:t>2-TC Numaralı Nüfus Cüzdanı</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30 Dakika</w:t>
            </w:r>
          </w:p>
        </w:tc>
      </w:tr>
      <w:tr w:rsidR="00776737" w:rsidTr="00776737">
        <w:trPr>
          <w:trHeight w:val="335"/>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7</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Merkezi Sistemle Yapılan Diğer Sınavlar(İlköğretim SBS-PYBS)</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1-Öğrenci Ailesinin Maddi Durumunu Gösterir Beyanname(EK-1)</w:t>
            </w:r>
          </w:p>
          <w:p w:rsidR="00776737" w:rsidRDefault="00776737">
            <w:r>
              <w:t xml:space="preserve">2-Kontenjandan Başvuracak Öğrenciler </w:t>
            </w:r>
            <w:proofErr w:type="gramStart"/>
            <w:r>
              <w:t>için;Öğretmen</w:t>
            </w:r>
            <w:proofErr w:type="gramEnd"/>
            <w:r>
              <w:t xml:space="preserve"> Çocuğu,2828 ile 5395 Sayılı Kanunun Kapsamına giren Çocuk ve ailesinin oturduğu yerde İlköğretim Okulu (Taşımalı Eğitim Kapsamında olanlar dahil)bulunmayan Çocuk olduklarına dair belgeler</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30 Dakika</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8</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Mezuniyet, Ayrılma Belgeleri, Diploma veya Öğrenim Belgesini Kaybedenler</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1-Dilekçe </w:t>
            </w:r>
          </w:p>
          <w:p w:rsidR="00776737" w:rsidRDefault="00776737">
            <w:r>
              <w:t>2-TC Numaralı Nüfus Cüzdanı</w:t>
            </w:r>
          </w:p>
          <w:p w:rsidR="00776737" w:rsidRDefault="00776737">
            <w:r>
              <w:t>3-</w:t>
            </w:r>
            <w:proofErr w:type="gramStart"/>
            <w:r>
              <w:t>Savaş,Sel</w:t>
            </w:r>
            <w:proofErr w:type="gramEnd"/>
            <w:r>
              <w:t>,Deprem,Yangın gibi nedenlerle okul kayıtları yok olmuş ise öğrenim durumlarını kanıtlayan belge</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proofErr w:type="gramStart"/>
            <w:r>
              <w:t>4  Saat</w:t>
            </w:r>
            <w:proofErr w:type="gramEnd"/>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9</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Diploma</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1-Sözlü başvuru veya </w:t>
            </w:r>
            <w:proofErr w:type="gramStart"/>
            <w:r>
              <w:t>Vekaletname</w:t>
            </w:r>
            <w:proofErr w:type="gramEnd"/>
          </w:p>
          <w:p w:rsidR="00776737" w:rsidRDefault="00776737">
            <w:r>
              <w:t xml:space="preserve">2-Diplomanın </w:t>
            </w:r>
            <w:proofErr w:type="gramStart"/>
            <w:r>
              <w:t>iadeli  taahhütlü</w:t>
            </w:r>
            <w:proofErr w:type="gramEnd"/>
            <w:r>
              <w:t xml:space="preserve"> gönderilmesinin istenmesi halinde  dilekçe </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30 Dakika</w:t>
            </w:r>
          </w:p>
        </w:tc>
      </w:tr>
      <w:tr w:rsidR="00776737" w:rsidTr="007D17E8">
        <w:trPr>
          <w:trHeight w:val="27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10</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Öğrenciyi Yetiştirme Kurslarından Yararlandırma </w:t>
            </w:r>
          </w:p>
        </w:tc>
        <w:tc>
          <w:tcPr>
            <w:tcW w:w="6381" w:type="dxa"/>
            <w:tcBorders>
              <w:top w:val="single" w:sz="4" w:space="0" w:color="auto"/>
              <w:left w:val="single" w:sz="4" w:space="0" w:color="auto"/>
              <w:bottom w:val="single" w:sz="4" w:space="0" w:color="auto"/>
              <w:right w:val="single" w:sz="4" w:space="0" w:color="auto"/>
            </w:tcBorders>
            <w:vAlign w:val="center"/>
          </w:tcPr>
          <w:p w:rsidR="00776737" w:rsidRDefault="00776737" w:rsidP="00236C18"/>
          <w:p w:rsidR="00776737" w:rsidRDefault="007D17E8" w:rsidP="007D17E8">
            <w:r>
              <w:t>1-Veli Dilekçesi</w:t>
            </w:r>
          </w:p>
          <w:p w:rsidR="00776737" w:rsidRDefault="00776737">
            <w:pPr>
              <w:jc w:val="center"/>
            </w:pPr>
          </w:p>
          <w:p w:rsidR="00776737" w:rsidRDefault="00776737">
            <w:pPr>
              <w:jc w:val="center"/>
            </w:pPr>
          </w:p>
        </w:tc>
        <w:tc>
          <w:tcPr>
            <w:tcW w:w="3681" w:type="dxa"/>
            <w:tcBorders>
              <w:top w:val="single" w:sz="4" w:space="0" w:color="auto"/>
              <w:left w:val="single" w:sz="4" w:space="0" w:color="auto"/>
              <w:bottom w:val="single" w:sz="4" w:space="0" w:color="auto"/>
              <w:right w:val="single" w:sz="4" w:space="0" w:color="auto"/>
            </w:tcBorders>
            <w:vAlign w:val="center"/>
            <w:hideMark/>
          </w:tcPr>
          <w:p w:rsidR="007D17E8" w:rsidRDefault="007D17E8" w:rsidP="007D17E8"/>
          <w:p w:rsidR="007D17E8" w:rsidRDefault="007D17E8" w:rsidP="007D17E8"/>
          <w:p w:rsidR="007D17E8" w:rsidRDefault="007D17E8" w:rsidP="007D17E8">
            <w:pPr>
              <w:jc w:val="center"/>
            </w:pPr>
            <w:r>
              <w:t>30 Dakika</w:t>
            </w:r>
          </w:p>
          <w:p w:rsidR="007D17E8" w:rsidRDefault="007D17E8" w:rsidP="007D17E8"/>
          <w:p w:rsidR="007D17E8" w:rsidRDefault="007D17E8" w:rsidP="007D17E8"/>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lastRenderedPageBreak/>
              <w:t>11</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Sınıf Yükseltme</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1-Veli Dilekçesi</w:t>
            </w:r>
          </w:p>
          <w:p w:rsidR="00776737" w:rsidRDefault="00776737">
            <w:r>
              <w:t xml:space="preserve">2-Yeni öğretim yılının başladığı ilk bir ay içerisinde 1-5. Sınıflarda  devam eden öğrencilerden Beden ve Zihince gelişmiş </w:t>
            </w:r>
            <w:proofErr w:type="gramStart"/>
            <w:r>
              <w:t>olup , bilgi</w:t>
            </w:r>
            <w:proofErr w:type="gramEnd"/>
            <w:r>
              <w:t xml:space="preserve"> ve beceri bakımından sınıf düzeyinin üstünde olanlar için sınıf – Şube Rehber Öğretmeninin ve varsa okul Rehber Öğretmeninin yazılı önerileri  </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 Hafta</w:t>
            </w:r>
          </w:p>
        </w:tc>
      </w:tr>
      <w:tr w:rsidR="00776737" w:rsidTr="00776737">
        <w:trPr>
          <w:trHeight w:val="25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12</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 xml:space="preserve">Veli Tarafından Öğrenci Davranışlarını Değerlendirme Kurulu Kararına İtiraz etme </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1-Veli İtiraz dilekçesi</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 Gün</w:t>
            </w:r>
          </w:p>
        </w:tc>
      </w:tr>
      <w:tr w:rsidR="00776737" w:rsidTr="00776737">
        <w:trPr>
          <w:trHeight w:val="279"/>
        </w:trPr>
        <w:tc>
          <w:tcPr>
            <w:tcW w:w="46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13</w:t>
            </w:r>
          </w:p>
        </w:tc>
        <w:tc>
          <w:tcPr>
            <w:tcW w:w="4500" w:type="dxa"/>
            <w:tcBorders>
              <w:top w:val="single" w:sz="4" w:space="0" w:color="auto"/>
              <w:left w:val="single" w:sz="4" w:space="0" w:color="auto"/>
              <w:bottom w:val="single" w:sz="4" w:space="0" w:color="auto"/>
              <w:right w:val="single" w:sz="4" w:space="0" w:color="auto"/>
            </w:tcBorders>
            <w:vAlign w:val="center"/>
            <w:hideMark/>
          </w:tcPr>
          <w:p w:rsidR="00776737" w:rsidRDefault="00776737">
            <w:r>
              <w:t>Yabancı Uyruklu Öğrencilerin Okula Kaydı</w:t>
            </w:r>
          </w:p>
        </w:tc>
        <w:tc>
          <w:tcPr>
            <w:tcW w:w="6381" w:type="dxa"/>
            <w:tcBorders>
              <w:top w:val="single" w:sz="4" w:space="0" w:color="auto"/>
              <w:left w:val="single" w:sz="4" w:space="0" w:color="auto"/>
              <w:bottom w:val="single" w:sz="4" w:space="0" w:color="auto"/>
              <w:right w:val="single" w:sz="4" w:space="0" w:color="auto"/>
            </w:tcBorders>
            <w:vAlign w:val="center"/>
            <w:hideMark/>
          </w:tcPr>
          <w:p w:rsidR="00776737" w:rsidRDefault="00776737">
            <w:r>
              <w:t>1-Denklik Belgesi (</w:t>
            </w:r>
            <w:proofErr w:type="spellStart"/>
            <w:r>
              <w:t>MEM’den</w:t>
            </w:r>
            <w:proofErr w:type="spellEnd"/>
            <w:r>
              <w:t xml:space="preserve"> alınacak)</w:t>
            </w:r>
          </w:p>
          <w:p w:rsidR="00776737" w:rsidRDefault="00776737">
            <w:r>
              <w:t>2-Öğrencinin Türkiye’de Öğrenim görebileceğine dair Emniyet Genel Müdürlüğünden alınacak en az bir yıllık Oturma Belgesi</w:t>
            </w:r>
          </w:p>
        </w:tc>
        <w:tc>
          <w:tcPr>
            <w:tcW w:w="368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jc w:val="center"/>
            </w:pPr>
            <w:r>
              <w:t>30 Dakika</w:t>
            </w:r>
          </w:p>
        </w:tc>
      </w:tr>
    </w:tbl>
    <w:p w:rsidR="00776737" w:rsidRDefault="00776737" w:rsidP="00776737"/>
    <w:p w:rsidR="00776737" w:rsidRDefault="00776737" w:rsidP="00776737">
      <w:pPr>
        <w:ind w:firstLine="708"/>
        <w:jc w:val="both"/>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76737" w:rsidRDefault="00776737" w:rsidP="00776737">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638"/>
        <w:gridCol w:w="1870"/>
        <w:gridCol w:w="2535"/>
        <w:gridCol w:w="4734"/>
      </w:tblGrid>
      <w:tr w:rsidR="00776737" w:rsidTr="00F56C2D">
        <w:trPr>
          <w:trHeight w:val="631"/>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İlk Müracaat Yeri</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F56C2D">
            <w:pPr>
              <w:rPr>
                <w:rFonts w:ascii="Arial" w:hAnsi="Arial" w:cs="Arial"/>
                <w:b/>
              </w:rPr>
            </w:pPr>
            <w:r>
              <w:rPr>
                <w:rFonts w:ascii="Arial" w:hAnsi="Arial" w:cs="Arial"/>
                <w:b/>
              </w:rPr>
              <w:t>Büyük Kalecik İlkokulu</w:t>
            </w:r>
            <w:r w:rsidR="00776737">
              <w:rPr>
                <w:rFonts w:ascii="Arial" w:hAnsi="Arial" w:cs="Arial"/>
                <w:b/>
              </w:rPr>
              <w:t xml:space="preserve"> Müdürlüğü</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rsidR="00776737" w:rsidRDefault="00D635D0">
            <w:pPr>
              <w:rPr>
                <w:rFonts w:ascii="Arial" w:hAnsi="Arial" w:cs="Arial"/>
                <w:b/>
              </w:rPr>
            </w:pPr>
            <w:r w:rsidRPr="00D635D0">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0.55pt;margin-top:44.85pt;width:63pt;height:27pt;z-index:251658240;mso-position-horizontal-relative:text;mso-position-vertical-relative:text" strokeweight="2pt"/>
              </w:pict>
            </w: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İkinci Müracaat Yeri</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İl Milli Eğitim Müdürlüğü</w:t>
            </w:r>
          </w:p>
        </w:tc>
      </w:tr>
      <w:tr w:rsidR="00776737" w:rsidTr="00776737">
        <w:trPr>
          <w:trHeight w:val="301"/>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İsim</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F56C2D">
            <w:pPr>
              <w:rPr>
                <w:rFonts w:ascii="Arial" w:hAnsi="Arial" w:cs="Arial"/>
                <w:b/>
              </w:rPr>
            </w:pPr>
            <w:r>
              <w:rPr>
                <w:rFonts w:ascii="Arial" w:hAnsi="Arial" w:cs="Arial"/>
                <w:b/>
              </w:rPr>
              <w:t>İbrahim DAĞCI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İsim</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Default="00F56C2D">
            <w:pPr>
              <w:rPr>
                <w:rFonts w:ascii="Arial" w:hAnsi="Arial" w:cs="Arial"/>
                <w:b/>
              </w:rPr>
            </w:pPr>
            <w:r>
              <w:rPr>
                <w:rFonts w:ascii="Arial" w:hAnsi="Arial" w:cs="Arial"/>
                <w:b/>
                <w:sz w:val="22"/>
                <w:szCs w:val="22"/>
              </w:rPr>
              <w:t>Metin YALÇIN</w:t>
            </w:r>
          </w:p>
        </w:tc>
      </w:tr>
      <w:tr w:rsidR="00776737" w:rsidTr="00776737">
        <w:trPr>
          <w:trHeight w:val="301"/>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Unvan</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Okul Müdürü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Unvan</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İl Milli Eğitim Müdürü</w:t>
            </w:r>
          </w:p>
        </w:tc>
      </w:tr>
      <w:tr w:rsidR="00776737" w:rsidTr="00776737">
        <w:trPr>
          <w:trHeight w:val="325"/>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Adres</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F56C2D" w:rsidP="00F56C2D">
            <w:pPr>
              <w:rPr>
                <w:rFonts w:ascii="Arial" w:hAnsi="Arial" w:cs="Arial"/>
                <w:b/>
              </w:rPr>
            </w:pPr>
            <w:proofErr w:type="spellStart"/>
            <w:r>
              <w:rPr>
                <w:rFonts w:ascii="Arial" w:hAnsi="Arial" w:cs="Arial"/>
                <w:b/>
              </w:rPr>
              <w:t>Büyükkalecik</w:t>
            </w:r>
            <w:proofErr w:type="spellEnd"/>
            <w:r w:rsidR="00236C18">
              <w:rPr>
                <w:rFonts w:ascii="Arial" w:hAnsi="Arial" w:cs="Arial"/>
                <w:b/>
              </w:rPr>
              <w:t xml:space="preserve"> Kasabası/</w:t>
            </w:r>
            <w:proofErr w:type="spellStart"/>
            <w:r>
              <w:rPr>
                <w:rFonts w:ascii="Arial" w:hAnsi="Arial" w:cs="Arial"/>
                <w:b/>
              </w:rPr>
              <w:t>Afyonkarahisar</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Adres</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Pr="00F56C2D" w:rsidRDefault="00F56C2D">
            <w:pPr>
              <w:rPr>
                <w:rFonts w:ascii="Arial" w:hAnsi="Arial" w:cs="Arial"/>
                <w:b/>
              </w:rPr>
            </w:pPr>
            <w:r w:rsidRPr="00F56C2D">
              <w:rPr>
                <w:rFonts w:ascii="Arial" w:eastAsiaTheme="minorHAnsi" w:hAnsi="Arial" w:cs="Arial"/>
                <w:b/>
                <w:lang w:eastAsia="en-US"/>
              </w:rPr>
              <w:t xml:space="preserve">Milli Eğitim Müdürlüğü- </w:t>
            </w:r>
            <w:proofErr w:type="spellStart"/>
            <w:r w:rsidRPr="00F56C2D">
              <w:rPr>
                <w:rFonts w:ascii="Arial" w:eastAsiaTheme="minorHAnsi" w:hAnsi="Arial" w:cs="Arial"/>
                <w:b/>
                <w:lang w:eastAsia="en-US"/>
              </w:rPr>
              <w:t>Afyonkarahisar</w:t>
            </w:r>
            <w:proofErr w:type="spellEnd"/>
          </w:p>
        </w:tc>
      </w:tr>
      <w:tr w:rsidR="00776737" w:rsidTr="00776737">
        <w:trPr>
          <w:trHeight w:val="301"/>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Tel</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236C18" w:rsidP="00E467B4">
            <w:pPr>
              <w:rPr>
                <w:rFonts w:ascii="Arial" w:hAnsi="Arial" w:cs="Arial"/>
                <w:b/>
              </w:rPr>
            </w:pPr>
            <w:r>
              <w:rPr>
                <w:rFonts w:ascii="Arial" w:hAnsi="Arial" w:cs="Arial"/>
                <w:b/>
              </w:rPr>
              <w:t>272</w:t>
            </w:r>
            <w:r w:rsidR="00776737">
              <w:rPr>
                <w:rFonts w:ascii="Arial" w:hAnsi="Arial" w:cs="Arial"/>
                <w:b/>
              </w:rPr>
              <w:t>–</w:t>
            </w:r>
            <w:r w:rsidR="00F56C2D" w:rsidRPr="00F56C2D">
              <w:rPr>
                <w:rFonts w:ascii="Arial" w:hAnsi="Arial" w:cs="Arial"/>
                <w:b/>
              </w:rPr>
              <w:t>2432007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Tel</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Default="00236C18" w:rsidP="00236C18">
            <w:pPr>
              <w:rPr>
                <w:rFonts w:ascii="Arial" w:hAnsi="Arial" w:cs="Arial"/>
                <w:b/>
              </w:rPr>
            </w:pPr>
            <w:r>
              <w:rPr>
                <w:rFonts w:ascii="Arial" w:hAnsi="Arial" w:cs="Arial"/>
                <w:b/>
              </w:rPr>
              <w:t>272</w:t>
            </w:r>
            <w:r w:rsidR="00776737">
              <w:rPr>
                <w:rFonts w:ascii="Arial" w:hAnsi="Arial" w:cs="Arial"/>
                <w:b/>
              </w:rPr>
              <w:t>–</w:t>
            </w:r>
            <w:r>
              <w:rPr>
                <w:rFonts w:ascii="Arial" w:hAnsi="Arial" w:cs="Arial"/>
                <w:b/>
              </w:rPr>
              <w:t>2</w:t>
            </w:r>
            <w:r w:rsidR="00F56C2D">
              <w:rPr>
                <w:rFonts w:ascii="Arial" w:hAnsi="Arial" w:cs="Arial"/>
                <w:b/>
              </w:rPr>
              <w:t>137603</w:t>
            </w:r>
          </w:p>
        </w:tc>
      </w:tr>
      <w:tr w:rsidR="00236C18" w:rsidTr="00776737">
        <w:trPr>
          <w:trHeight w:val="301"/>
        </w:trPr>
        <w:tc>
          <w:tcPr>
            <w:tcW w:w="2271" w:type="dxa"/>
            <w:tcBorders>
              <w:top w:val="single" w:sz="4" w:space="0" w:color="auto"/>
              <w:left w:val="single" w:sz="4" w:space="0" w:color="auto"/>
              <w:bottom w:val="single" w:sz="4" w:space="0" w:color="auto"/>
              <w:right w:val="single" w:sz="4" w:space="0" w:color="auto"/>
            </w:tcBorders>
            <w:vAlign w:val="center"/>
            <w:hideMark/>
          </w:tcPr>
          <w:p w:rsidR="00236C18" w:rsidRDefault="007D17E8">
            <w:pPr>
              <w:rPr>
                <w:rFonts w:ascii="Arial" w:hAnsi="Arial" w:cs="Arial"/>
                <w:b/>
              </w:rPr>
            </w:pPr>
            <w:r>
              <w:rPr>
                <w:rFonts w:ascii="Arial" w:hAnsi="Arial" w:cs="Arial"/>
                <w:b/>
              </w:rPr>
              <w:t>Faks</w:t>
            </w:r>
          </w:p>
        </w:tc>
        <w:tc>
          <w:tcPr>
            <w:tcW w:w="3638" w:type="dxa"/>
            <w:tcBorders>
              <w:top w:val="single" w:sz="4" w:space="0" w:color="auto"/>
              <w:left w:val="single" w:sz="4" w:space="0" w:color="auto"/>
              <w:bottom w:val="single" w:sz="4" w:space="0" w:color="auto"/>
              <w:right w:val="single" w:sz="4" w:space="0" w:color="auto"/>
            </w:tcBorders>
            <w:vAlign w:val="center"/>
          </w:tcPr>
          <w:p w:rsidR="00236C18" w:rsidRDefault="00236C18">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C18" w:rsidRDefault="00236C18">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236C18" w:rsidRDefault="00236C18">
            <w:pPr>
              <w:rPr>
                <w:rFonts w:ascii="Arial" w:hAnsi="Arial" w:cs="Arial"/>
                <w:b/>
              </w:rPr>
            </w:pPr>
            <w:r>
              <w:rPr>
                <w:rFonts w:ascii="Arial" w:hAnsi="Arial" w:cs="Arial"/>
                <w:b/>
              </w:rPr>
              <w:t>Faks</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6C18" w:rsidRDefault="00236C18" w:rsidP="00AB58C7">
            <w:pPr>
              <w:rPr>
                <w:rFonts w:ascii="Arial" w:hAnsi="Arial" w:cs="Arial"/>
                <w:b/>
              </w:rPr>
            </w:pPr>
          </w:p>
        </w:tc>
      </w:tr>
      <w:tr w:rsidR="00776737" w:rsidTr="00776737">
        <w:trPr>
          <w:trHeight w:val="325"/>
        </w:trPr>
        <w:tc>
          <w:tcPr>
            <w:tcW w:w="2271"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E-posta</w:t>
            </w:r>
          </w:p>
        </w:tc>
        <w:tc>
          <w:tcPr>
            <w:tcW w:w="3638" w:type="dxa"/>
            <w:tcBorders>
              <w:top w:val="single" w:sz="4" w:space="0" w:color="auto"/>
              <w:left w:val="single" w:sz="4" w:space="0" w:color="auto"/>
              <w:bottom w:val="single" w:sz="4" w:space="0" w:color="auto"/>
              <w:right w:val="single" w:sz="4" w:space="0" w:color="auto"/>
            </w:tcBorders>
            <w:vAlign w:val="center"/>
            <w:hideMark/>
          </w:tcPr>
          <w:p w:rsidR="00776737" w:rsidRDefault="00F56C2D">
            <w:pPr>
              <w:rPr>
                <w:rFonts w:ascii="Arial" w:hAnsi="Arial" w:cs="Arial"/>
                <w:b/>
              </w:rPr>
            </w:pPr>
            <w:r>
              <w:rPr>
                <w:rFonts w:ascii="Arial" w:hAnsi="Arial" w:cs="Arial"/>
                <w:b/>
              </w:rPr>
              <w:t>760830</w:t>
            </w:r>
            <w:r w:rsidR="00776737">
              <w:rPr>
                <w:rFonts w:ascii="Arial" w:hAnsi="Arial" w:cs="Arial"/>
                <w:b/>
              </w:rPr>
              <w:t>@</w:t>
            </w:r>
            <w:proofErr w:type="spellStart"/>
            <w:r w:rsidR="00776737">
              <w:rPr>
                <w:rFonts w:ascii="Arial" w:hAnsi="Arial" w:cs="Arial"/>
                <w:b/>
              </w:rPr>
              <w:t>meb</w:t>
            </w:r>
            <w:proofErr w:type="spellEnd"/>
            <w:r w:rsidR="00776737">
              <w:rPr>
                <w:rFonts w:ascii="Arial" w:hAnsi="Arial" w:cs="Arial"/>
                <w:b/>
              </w:rPr>
              <w:t>.k12.tr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776737" w:rsidRDefault="00776737">
            <w:pPr>
              <w:rPr>
                <w:rFonts w:ascii="Arial" w:hAnsi="Arial" w:cs="Arial"/>
                <w:b/>
              </w:rPr>
            </w:pPr>
            <w:r>
              <w:rPr>
                <w:rFonts w:ascii="Arial" w:hAnsi="Arial" w:cs="Arial"/>
                <w:b/>
              </w:rPr>
              <w:t>E-posta</w:t>
            </w:r>
          </w:p>
        </w:tc>
        <w:tc>
          <w:tcPr>
            <w:tcW w:w="4734" w:type="dxa"/>
            <w:tcBorders>
              <w:top w:val="single" w:sz="4" w:space="0" w:color="auto"/>
              <w:left w:val="single" w:sz="4" w:space="0" w:color="auto"/>
              <w:bottom w:val="single" w:sz="4" w:space="0" w:color="auto"/>
              <w:right w:val="single" w:sz="4" w:space="0" w:color="auto"/>
            </w:tcBorders>
            <w:vAlign w:val="center"/>
            <w:hideMark/>
          </w:tcPr>
          <w:p w:rsidR="00776737" w:rsidRDefault="00F56C2D">
            <w:pPr>
              <w:rPr>
                <w:rFonts w:ascii="Arial" w:hAnsi="Arial" w:cs="Arial"/>
                <w:b/>
              </w:rPr>
            </w:pPr>
            <w:r>
              <w:rPr>
                <w:rFonts w:ascii="Arial" w:hAnsi="Arial" w:cs="Arial"/>
                <w:b/>
              </w:rPr>
              <w:t>afyon</w:t>
            </w:r>
            <w:r w:rsidR="00236C18">
              <w:rPr>
                <w:rFonts w:ascii="Arial" w:hAnsi="Arial" w:cs="Arial"/>
                <w:b/>
              </w:rPr>
              <w:t>@meb.gov.tr</w:t>
            </w:r>
          </w:p>
        </w:tc>
      </w:tr>
    </w:tbl>
    <w:p w:rsidR="00776737" w:rsidRDefault="00776737" w:rsidP="00776737">
      <w:pPr>
        <w:ind w:firstLine="708"/>
        <w:jc w:val="both"/>
      </w:pPr>
    </w:p>
    <w:p w:rsidR="00776737" w:rsidRDefault="00776737" w:rsidP="00776737">
      <w:pPr>
        <w:ind w:firstLine="708"/>
        <w:jc w:val="both"/>
      </w:pPr>
    </w:p>
    <w:p w:rsidR="00776737" w:rsidRDefault="00776737" w:rsidP="00776737">
      <w:pPr>
        <w:ind w:firstLine="708"/>
        <w:jc w:val="both"/>
      </w:pPr>
    </w:p>
    <w:p w:rsidR="00776737" w:rsidRDefault="00776737" w:rsidP="00776737">
      <w:pPr>
        <w:ind w:firstLine="708"/>
        <w:jc w:val="both"/>
      </w:pPr>
    </w:p>
    <w:p w:rsidR="00776737" w:rsidRDefault="00776737" w:rsidP="00776737">
      <w:pPr>
        <w:ind w:firstLine="708"/>
        <w:jc w:val="both"/>
        <w:rPr>
          <w:b/>
        </w:rPr>
      </w:pPr>
    </w:p>
    <w:p w:rsidR="0040554D" w:rsidRDefault="0040554D"/>
    <w:sectPr w:rsidR="0040554D" w:rsidSect="00776737">
      <w:pgSz w:w="16838" w:h="11906" w:orient="landscape"/>
      <w:pgMar w:top="335" w:right="720" w:bottom="346"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20"/>
  <w:displayHorizontalDrawingGridEvery w:val="2"/>
  <w:characterSpacingControl w:val="doNotCompress"/>
  <w:compat/>
  <w:rsids>
    <w:rsidRoot w:val="00776737"/>
    <w:rsid w:val="00034DFA"/>
    <w:rsid w:val="00236C18"/>
    <w:rsid w:val="002D50C7"/>
    <w:rsid w:val="003F2D12"/>
    <w:rsid w:val="0040554D"/>
    <w:rsid w:val="00776737"/>
    <w:rsid w:val="007D17E8"/>
    <w:rsid w:val="00B044D4"/>
    <w:rsid w:val="00CB650B"/>
    <w:rsid w:val="00D635D0"/>
    <w:rsid w:val="00E467B4"/>
    <w:rsid w:val="00E97BEF"/>
    <w:rsid w:val="00F56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37"/>
    <w:pPr>
      <w:spacing w:before="0" w:beforeAutospacing="0" w:after="0" w:afterAutospacing="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2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cp:lastPrinted>2012-02-16T09:39:00Z</cp:lastPrinted>
  <dcterms:created xsi:type="dcterms:W3CDTF">2016-07-12T11:42:00Z</dcterms:created>
  <dcterms:modified xsi:type="dcterms:W3CDTF">2016-07-12T11:42:00Z</dcterms:modified>
</cp:coreProperties>
</file>